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8" w:rsidRPr="001768EF" w:rsidRDefault="002C3E48" w:rsidP="002C3E4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2C3E48" w:rsidRPr="001768EF" w:rsidRDefault="002C3E48" w:rsidP="002C3E48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Прогнозирование и планирование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1.  Понятие план и прогноз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2.  Плановость и централизм: основные понятия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3.  Плановость и централизм: многообразие экономических систем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4.  Плановость и централизм: рыночная и плановая экономики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5.  Плановость и централизм: особенности рыночной и плановой экономических систем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6.  Причины снижения управляемости с увеличением планового центра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7.  Плановость и централизм: размеры и управляемость планового центра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8.  Государственное регулирование экономики. Необходимость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tooltip="Государственное регулирование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 xml:space="preserve">государственного </w:t>
        </w:r>
        <w:proofErr w:type="spellStart"/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регулирования</w:t>
        </w:r>
      </w:hyperlink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экономики</w:t>
      </w:r>
      <w:proofErr w:type="spellEnd"/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9.  Необходимость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tooltip="Государственное регулирование экономики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государственного регулирования экономики</w:t>
        </w:r>
      </w:hyperlink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10.  Государственное регулирование экономики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11.  Государственное регулирование экономики. Границы государственного воздействия на экономическую систему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12.  Методология прогнозирования и планирования. Понятие и основные элементы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13.  Сущность понятия методики в планировании и прогнозировании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14.  Основные методологические принципы прогнозирования и планирования: Принцип целенаправленности и приоритетности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15.  Сущность понятия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tooltip="Логика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логики</w:t>
        </w:r>
      </w:hyperlink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в планировании и прогнозировании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16.  Основные методологические принципы прогнозирования и планирования: Принцип определенности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17.  Основные методологические принципы прогнозирования и планирования: Принцип непрерывности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18.  Основные методологические принципы прогнозирования и планирования: Принцип альтернативности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19.  Основные методологические принципы прогнозирования и планирования: Принцип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2C3E48">
        <w:rPr>
          <w:sz w:val="28"/>
          <w:szCs w:val="28"/>
        </w:rPr>
        <w:fldChar w:fldCharType="begin"/>
      </w:r>
      <w:r w:rsidRPr="002C3E48">
        <w:rPr>
          <w:sz w:val="28"/>
          <w:szCs w:val="28"/>
        </w:rPr>
        <w:instrText>HYPERLINK "http://pandia.ru/text/category/optimalmznostmz/" \o "Оптимальность"</w:instrText>
      </w:r>
      <w:r w:rsidRPr="002C3E48">
        <w:rPr>
          <w:sz w:val="28"/>
          <w:szCs w:val="28"/>
        </w:rPr>
        <w:fldChar w:fldCharType="separate"/>
      </w:r>
      <w:r w:rsidRPr="002C3E48">
        <w:rPr>
          <w:rStyle w:val="a4"/>
          <w:bCs/>
          <w:sz w:val="28"/>
          <w:szCs w:val="28"/>
          <w:bdr w:val="none" w:sz="0" w:space="0" w:color="auto" w:frame="1"/>
        </w:rPr>
        <w:t>оптимальности</w:t>
      </w:r>
      <w:r w:rsidRPr="002C3E48">
        <w:rPr>
          <w:sz w:val="28"/>
          <w:szCs w:val="28"/>
        </w:rPr>
        <w:fldChar w:fldCharType="end"/>
      </w: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spellEnd"/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эффективности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20.  Основные методологические принципы прогнозирования и планирования: Принцип адекватности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21.  Основные методологические принципы прогнозирования и планирования: Принцип социальной направленности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22.  Основные методологические принципы прогнозирования и планирования: Принцип экологической направленности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23.  Система показателей, используемых в прогнозировании и планировании: натуральные показатели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24.  Система показателей, используемых в прогнозировании и планировании: стоимостные показатели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25.  Система показателей, используемых в прогнозировании и планировании: количественные показатели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26.  Система показателей, используемых в прогнозировании и планировании: качественные показатели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27.  Система показателей, используемых в прогнозировании и планировании: абсолютные показатели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28.  Система показателей, используемых в прогнозировании и планировании: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Относительные показатели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относительные показатели</w:t>
        </w:r>
      </w:hyperlink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29.  Система показателей, используемых в прогнозировании и планировании: утверждаемые показатели, индикативные показатели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30.  Система показателей, используемых в прогнозировании и планировании: лимиты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31.  Система показателей, используемых в прогнозировании и планировании: нормативы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32.  Требования к показателям, формирующим систему показателей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33.  Система показателей, используемых в прогнозировании и планировании: основные блоки показателей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34.  Методы планирования и прогнозирования. Основные понятия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35.  Методы прогнозирования и планирования: генетический метод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36.  Методы прогнозирования и планирования: целевой метод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37.  Методы прогнозирования и планирования: метод «написания сценария»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38.  Методы прогнозирования и планирования: экономико-математические методы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39.  Методы прогнозирования и планирования: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tooltip="Дерево целей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дерево целей</w:t>
        </w:r>
      </w:hyperlink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40.  Методы прогнозирования и планирования: балансовый метод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41.  Методы прогнозирования и планирования: системный метод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42.  Формализованные методы прогнозирования и планирования: моделирование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43.  Формализованные методы прогнозирования и планирования: экстраполяция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44.  Интуитивные методы прогнозирования и планирования: метод интервью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45.  Интуитивные методы прогнозирования и планирования: аналитический метод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46.  Интуитивные методы прогнозирования и планирования: метод комиссий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47.  Интуитивные методы прогнозирования и планирования: метод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Колл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коллективной</w:t>
        </w:r>
      </w:hyperlink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генерации идей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48.  Интуитивные методы прогнозирования и планирования: метод </w:t>
      </w:r>
      <w:proofErr w:type="spellStart"/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Делфи</w:t>
      </w:r>
      <w:proofErr w:type="spellEnd"/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49.  Общенаучные методы в прогнозировании и планировании: наблюдение и эксперимент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50.  Общенаучные методы в прогнозировании и планировании: анализ и синтез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51.  Общенаучные методы в прогнозировании и планировании: воображение и идеализация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52.  Общенаучные методы в прогнозировании и планировании: дедукция и индукция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53.  Общенаучные методы в прогнозировании и планировании: аналогия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54.  Сущность понятия </w:t>
      </w:r>
      <w:proofErr w:type="spellStart"/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микроуровня</w:t>
      </w:r>
      <w:proofErr w:type="spellEnd"/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экономике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55. Прогнозирование и планирование на уровне предприятия, фирмы: общая логика</w:t>
      </w:r>
    </w:p>
    <w:p w:rsidR="002C3E48" w:rsidRPr="002C3E48" w:rsidRDefault="002C3E48" w:rsidP="002C3E48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C3E48">
        <w:rPr>
          <w:bCs/>
          <w:sz w:val="28"/>
          <w:szCs w:val="28"/>
          <w:bdr w:val="none" w:sz="0" w:space="0" w:color="auto" w:frame="1"/>
          <w:shd w:val="clear" w:color="auto" w:fill="FFFFFF"/>
        </w:rPr>
        <w:t>56.  Основные объекты прогнозирования и планирования на уровне предприятия, фирмы: прогнозирование-планирование</w:t>
      </w:r>
      <w:r w:rsidRPr="002C3E48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history="1">
        <w:r w:rsidRPr="002C3E48">
          <w:rPr>
            <w:rStyle w:val="a4"/>
            <w:bCs/>
            <w:sz w:val="28"/>
            <w:szCs w:val="28"/>
            <w:bdr w:val="none" w:sz="0" w:space="0" w:color="auto" w:frame="1"/>
          </w:rPr>
          <w:t>инвестиций</w:t>
        </w:r>
      </w:hyperlink>
    </w:p>
    <w:p w:rsidR="002C3E48" w:rsidRPr="002C3E48" w:rsidRDefault="002C3E48" w:rsidP="002C3E4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57.  Основные объекты прогнозирования и планирования на уровне предприятия, фирмы: прогнозирование-планирование инвестиций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58.  Основные объекты прогнозирования и планирования на уровне предприятия, фирмы: прогнозирование-планирование рисков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59.  Основные объекты прогнозирования и планирования на уровне предприятия, фирмы: прогнозирование-планирование производственной программы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60.  Основные объекты прогнозирования и планирования на уровне предприятия, фирмы: прогнозирование-планирование потребности в персонале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61.  Основные объекты прогнозирования и планирования на уровне предприятия, фирмы: прогнозирование-планирование средств на</w:t>
      </w:r>
      <w:r w:rsidRPr="002C3E48">
        <w:rPr>
          <w:rStyle w:val="apple-converted-space"/>
          <w:sz w:val="28"/>
          <w:szCs w:val="28"/>
        </w:rPr>
        <w:t> </w:t>
      </w:r>
      <w:hyperlink r:id="rId11" w:tooltip="Оплата труда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оплату труда</w:t>
        </w:r>
      </w:hyperlink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62.  Основные объекты прогнозирования и планирования на уровне предприятия, фирмы: прогнозирование-планирование потребности в материально-технических ресурсах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63.  Основные объекты прогнозирования и планирования на уровне предприятия, фирмы: прогнозирование-планирование издержек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64.  Основные объекты прогнозирования и планирования на уровне предприятия, фирмы: прогнозирование-планирование финансов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 xml:space="preserve">65.  Общие требования к планированию и прогнозированию на </w:t>
      </w:r>
      <w:proofErr w:type="spellStart"/>
      <w:r w:rsidRPr="002C3E48">
        <w:rPr>
          <w:sz w:val="28"/>
          <w:szCs w:val="28"/>
        </w:rPr>
        <w:t>микроуровне</w:t>
      </w:r>
      <w:proofErr w:type="spellEnd"/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66.  Виды планов на уровне предприятия, фирмы: стратегический план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67.  Виды планов на уровне предприятия, фирмы: текущий план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68.  Виды планов на уровне предприятия, фирмы: оперативные планы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69.  Виды планов на уровне предприятия, фирмы: бизнес-план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70.  Примерная структура бизнес-плана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71.  Назначение Титульного листа бизнес-плана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72.  Назначение вводной части (резюме) бизнес-плана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73.  Назначение раздела «Анализ положения дел в отрасли»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74.  Содержание раздела бизнес-плана «Сущность</w:t>
      </w:r>
      <w:r w:rsidRPr="002C3E48">
        <w:rPr>
          <w:rStyle w:val="apple-converted-space"/>
          <w:sz w:val="28"/>
          <w:szCs w:val="28"/>
        </w:rPr>
        <w:t> </w:t>
      </w:r>
      <w:hyperlink r:id="rId12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проекта</w:t>
        </w:r>
      </w:hyperlink>
      <w:r w:rsidRPr="002C3E48">
        <w:rPr>
          <w:sz w:val="28"/>
          <w:szCs w:val="28"/>
        </w:rPr>
        <w:t>»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75.  Сущность раздела «План</w:t>
      </w:r>
      <w:r w:rsidRPr="002C3E48">
        <w:rPr>
          <w:rStyle w:val="apple-converted-space"/>
          <w:sz w:val="28"/>
          <w:szCs w:val="28"/>
        </w:rPr>
        <w:t> </w:t>
      </w:r>
      <w:hyperlink r:id="rId13" w:tooltip="Маркетинг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маркетинга</w:t>
        </w:r>
      </w:hyperlink>
      <w:r w:rsidRPr="002C3E48">
        <w:rPr>
          <w:sz w:val="28"/>
          <w:szCs w:val="28"/>
        </w:rPr>
        <w:t>»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76.  Содержание производственного плана в бизнес-плане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lastRenderedPageBreak/>
        <w:t>77.  Содержание раздела «Организационный план» в бизнес-плане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78.  Содержание раздела «Оценка рисков» в бизнес-плане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79.  Цель финансового</w:t>
      </w:r>
      <w:r w:rsidRPr="002C3E48">
        <w:rPr>
          <w:rStyle w:val="apple-converted-space"/>
          <w:sz w:val="28"/>
          <w:szCs w:val="28"/>
        </w:rPr>
        <w:t> </w:t>
      </w:r>
      <w:hyperlink r:id="rId14" w:tooltip="Бизнес-планы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плана бизнес-плана</w:t>
        </w:r>
      </w:hyperlink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80.  Прогнозирование и планирование на уровне государства: общая логика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81.  Основные объекты прогнозирования и планирования на уровне государства: прогнозирование-планирование экономического роста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82.  Прогнозирование-планирование развития национальной экономики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83.  Основные объекты прогнозирования и планирования на уровне государства: прогнозирование-планирование</w:t>
      </w:r>
      <w:r w:rsidRPr="002C3E48">
        <w:rPr>
          <w:rStyle w:val="apple-converted-space"/>
          <w:sz w:val="28"/>
          <w:szCs w:val="28"/>
        </w:rPr>
        <w:t> </w:t>
      </w:r>
      <w:hyperlink r:id="rId15" w:tooltip="Социально-экономическое развитие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социального развития</w:t>
        </w:r>
      </w:hyperlink>
      <w:r w:rsidRPr="002C3E48">
        <w:rPr>
          <w:rStyle w:val="apple-converted-space"/>
          <w:sz w:val="28"/>
          <w:szCs w:val="28"/>
        </w:rPr>
        <w:t> </w:t>
      </w:r>
      <w:r w:rsidRPr="002C3E48">
        <w:rPr>
          <w:sz w:val="28"/>
          <w:szCs w:val="28"/>
        </w:rPr>
        <w:t>и уровня жизни населения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84.  Основные объекты прогнозирования и планирования на уровне государства: прогнозирование-планирование взаимодействия общества и окружающей среды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85.  Планирование-прогнозирование использования не восстановляющихся ресурсов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86.  Основные объекты прогнозирования и планирования на уровне государства: прогнозирование-планирование научно-технической сферы и</w:t>
      </w:r>
      <w:r w:rsidRPr="002C3E48">
        <w:rPr>
          <w:rStyle w:val="apple-converted-space"/>
          <w:sz w:val="28"/>
          <w:szCs w:val="28"/>
        </w:rPr>
        <w:t> </w:t>
      </w:r>
      <w:hyperlink r:id="rId16" w:tooltip="Инновационная деятельность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инновационной деятельности</w:t>
        </w:r>
      </w:hyperlink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87.  Планирование-прогнозирование инвестиций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88.  Основные объекты прогнозирования и планирования на уровне государства: прогнозирование-планирование реального сектора экономики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89.  Планирование-прогнозирование</w:t>
      </w:r>
      <w:r w:rsidRPr="002C3E48">
        <w:rPr>
          <w:rStyle w:val="apple-converted-space"/>
          <w:sz w:val="28"/>
          <w:szCs w:val="28"/>
        </w:rPr>
        <w:t> </w:t>
      </w:r>
      <w:hyperlink r:id="rId17" w:tooltip="Внешнеэкономические связи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внешнеэкономических связей</w:t>
        </w:r>
      </w:hyperlink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90.  Основные объекты прогнозирования и планирования на уровне государства: прогнозирование-планирование потребительского рынка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91.  Основные объекты прогнозирования и планирования на уровне государства: прогнозирование-планирование институциональных преобразований и</w:t>
      </w:r>
      <w:r w:rsidRPr="002C3E48">
        <w:rPr>
          <w:rStyle w:val="apple-converted-space"/>
          <w:sz w:val="28"/>
          <w:szCs w:val="28"/>
        </w:rPr>
        <w:t> </w:t>
      </w:r>
      <w:hyperlink r:id="rId18" w:tooltip="Предпринимательская деятельность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предпринимательской деятельности</w:t>
        </w:r>
      </w:hyperlink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92.  Основные объекты прогнозирования и планирования на уровне государства: прогнозирование-планирование</w:t>
      </w:r>
      <w:r w:rsidRPr="002C3E48">
        <w:rPr>
          <w:rStyle w:val="apple-converted-space"/>
          <w:sz w:val="28"/>
          <w:szCs w:val="28"/>
        </w:rPr>
        <w:t> </w:t>
      </w:r>
      <w:hyperlink r:id="rId19" w:tooltip="Получение кредита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кредитно-денежных</w:t>
        </w:r>
      </w:hyperlink>
      <w:r w:rsidRPr="002C3E48">
        <w:rPr>
          <w:rStyle w:val="apple-converted-space"/>
          <w:sz w:val="28"/>
          <w:szCs w:val="28"/>
        </w:rPr>
        <w:t> </w:t>
      </w:r>
      <w:r w:rsidRPr="002C3E48">
        <w:rPr>
          <w:sz w:val="28"/>
          <w:szCs w:val="28"/>
        </w:rPr>
        <w:t>отношений,</w:t>
      </w:r>
      <w:r w:rsidRPr="002C3E48">
        <w:rPr>
          <w:rStyle w:val="apple-converted-space"/>
          <w:sz w:val="28"/>
          <w:szCs w:val="28"/>
        </w:rPr>
        <w:t> </w:t>
      </w:r>
      <w:hyperlink r:id="rId20" w:tooltip="Платежные балансы (бухгалтерия)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платежного баланса</w:t>
        </w:r>
      </w:hyperlink>
      <w:r w:rsidRPr="002C3E48">
        <w:rPr>
          <w:rStyle w:val="apple-converted-space"/>
          <w:sz w:val="28"/>
          <w:szCs w:val="28"/>
        </w:rPr>
        <w:t> </w:t>
      </w:r>
      <w:r w:rsidRPr="002C3E48">
        <w:rPr>
          <w:sz w:val="28"/>
          <w:szCs w:val="28"/>
        </w:rPr>
        <w:t>и</w:t>
      </w:r>
      <w:r w:rsidRPr="002C3E48">
        <w:rPr>
          <w:rStyle w:val="apple-converted-space"/>
          <w:sz w:val="28"/>
          <w:szCs w:val="28"/>
        </w:rPr>
        <w:t> </w:t>
      </w:r>
      <w:hyperlink r:id="rId21" w:tooltip="Валютный курс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валютного курса</w:t>
        </w:r>
      </w:hyperlink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93.  Основные объекты прогнозирования и планирования на уровне государства: прогнозирование-планирование</w:t>
      </w:r>
      <w:r w:rsidRPr="002C3E48">
        <w:rPr>
          <w:rStyle w:val="apple-converted-space"/>
          <w:sz w:val="28"/>
          <w:szCs w:val="28"/>
        </w:rPr>
        <w:t> </w:t>
      </w:r>
      <w:hyperlink r:id="rId22" w:tooltip="Налоговая система" w:history="1">
        <w:r w:rsidRPr="002C3E48">
          <w:rPr>
            <w:rStyle w:val="a4"/>
            <w:sz w:val="28"/>
            <w:szCs w:val="28"/>
            <w:bdr w:val="none" w:sz="0" w:space="0" w:color="auto" w:frame="1"/>
          </w:rPr>
          <w:t>налоговой системы</w:t>
        </w:r>
      </w:hyperlink>
      <w:r w:rsidRPr="002C3E48">
        <w:rPr>
          <w:rStyle w:val="apple-converted-space"/>
          <w:sz w:val="28"/>
          <w:szCs w:val="28"/>
        </w:rPr>
        <w:t> </w:t>
      </w:r>
      <w:r w:rsidRPr="002C3E48">
        <w:rPr>
          <w:sz w:val="28"/>
          <w:szCs w:val="28"/>
        </w:rPr>
        <w:t>и бюджетной политики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94.  Планирование-прогнозирование доходной и расходной части бюджета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95.  Основные объекты прогнозирования и планирования на уровне государства: прогнозирование-планирование социально-экономического развития регионов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96.  Виды прогнозов на уровне государства. Национальная стратегия устойчивого социально-экономического развития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97.  Факторы, определяющие устойчивое социально-экономическое развитие в перспективе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98.  Виды прогнозов на уровне государства. Основные направления социально-экономического развития на долгосрочную перспективу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lastRenderedPageBreak/>
        <w:t>99.  Виды прогнозов на уровне государства. Программа социально-экономического развития на среднесрочный период</w:t>
      </w:r>
    </w:p>
    <w:p w:rsidR="002C3E48" w:rsidRPr="002C3E48" w:rsidRDefault="002C3E48" w:rsidP="002C3E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3E48">
        <w:rPr>
          <w:sz w:val="28"/>
          <w:szCs w:val="28"/>
        </w:rPr>
        <w:t>100.  Виды прогнозов на уровне государства. Годовой прогноз социально-экономического развития</w:t>
      </w:r>
    </w:p>
    <w:p w:rsidR="002C3E48" w:rsidRPr="002C3E48" w:rsidRDefault="002C3E48" w:rsidP="002C3E48">
      <w:pPr>
        <w:spacing w:after="0" w:line="240" w:lineRule="auto"/>
        <w:jc w:val="both"/>
        <w:rPr>
          <w:sz w:val="28"/>
          <w:szCs w:val="28"/>
        </w:rPr>
      </w:pPr>
    </w:p>
    <w:p w:rsidR="002C3E48" w:rsidRPr="002C3E48" w:rsidRDefault="002C3E48" w:rsidP="002C3E48">
      <w:pPr>
        <w:spacing w:line="240" w:lineRule="auto"/>
        <w:jc w:val="both"/>
        <w:rPr>
          <w:sz w:val="28"/>
          <w:szCs w:val="28"/>
        </w:rPr>
      </w:pPr>
    </w:p>
    <w:sectPr w:rsidR="002C3E48" w:rsidRPr="002C3E48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E48"/>
    <w:rsid w:val="002C3E48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E48"/>
  </w:style>
  <w:style w:type="character" w:styleId="a4">
    <w:name w:val="Hyperlink"/>
    <w:basedOn w:val="a0"/>
    <w:uiPriority w:val="99"/>
    <w:semiHidden/>
    <w:unhideWhenUsed/>
    <w:rsid w:val="002C3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revo_tcelej/" TargetMode="External"/><Relationship Id="rId13" Type="http://schemas.openxmlformats.org/officeDocument/2006/relationships/hyperlink" Target="http://pandia.ru/text/categ/nauka/187.php" TargetMode="External"/><Relationship Id="rId18" Type="http://schemas.openxmlformats.org/officeDocument/2006/relationships/hyperlink" Target="http://pandia.ru/text/category/predprinimatelmzskaya_deyatelmznostm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valyutnij_kurs/" TargetMode="External"/><Relationship Id="rId7" Type="http://schemas.openxmlformats.org/officeDocument/2006/relationships/hyperlink" Target="http://pandia.ru/text/category/otnositelmznie_pokazateli/" TargetMode="External"/><Relationship Id="rId12" Type="http://schemas.openxmlformats.org/officeDocument/2006/relationships/hyperlink" Target="http://pandia.ru/text/categ/wiki/001/94.php" TargetMode="External"/><Relationship Id="rId17" Type="http://schemas.openxmlformats.org/officeDocument/2006/relationships/hyperlink" Target="http://pandia.ru/text/category/vneshneyekonomicheskie_svyaz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innovatcionnaya_deyatelmznostmz/" TargetMode="External"/><Relationship Id="rId20" Type="http://schemas.openxmlformats.org/officeDocument/2006/relationships/hyperlink" Target="http://pandia.ru/text/category/platezhnie_balansi__buhgalteriya_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27.php" TargetMode="External"/><Relationship Id="rId11" Type="http://schemas.openxmlformats.org/officeDocument/2006/relationships/hyperlink" Target="http://pandia.ru/text/category/oplata_trud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gosudarstvennoe_regulirovanie_yekonomiki/" TargetMode="External"/><Relationship Id="rId15" Type="http://schemas.openxmlformats.org/officeDocument/2006/relationships/hyperlink" Target="http://pandia.ru/text/category/sotcialmzno_yekonomicheskoe_razvit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/wiki/001/266.php" TargetMode="External"/><Relationship Id="rId19" Type="http://schemas.openxmlformats.org/officeDocument/2006/relationships/hyperlink" Target="http://pandia.ru/text/categ/wiki/001/15.php" TargetMode="External"/><Relationship Id="rId4" Type="http://schemas.openxmlformats.org/officeDocument/2006/relationships/hyperlink" Target="http://pandia.ru/text/category/gosudarstvennoe_regulirovanie/" TargetMode="Externa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pandia.ru/text/category/biznes_plani/" TargetMode="External"/><Relationship Id="rId22" Type="http://schemas.openxmlformats.org/officeDocument/2006/relationships/hyperlink" Target="http://pandia.ru/text/category/nalogovaya_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2017-02-09T12:08:00Z</dcterms:created>
  <dcterms:modified xsi:type="dcterms:W3CDTF">2017-02-09T12:09:00Z</dcterms:modified>
</cp:coreProperties>
</file>